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5B261" w14:textId="77777777" w:rsidR="0057331E" w:rsidRDefault="00BC6019">
      <w:pPr>
        <w:pStyle w:val="NBSheading"/>
        <w:ind w:left="0" w:firstLine="0"/>
      </w:pPr>
      <w:r>
        <w:t>J4</w:t>
      </w:r>
      <w:r w:rsidR="0057331E">
        <w:t>0</w:t>
      </w:r>
      <w:r w:rsidR="0057331E">
        <w:tab/>
      </w:r>
      <w:r w:rsidR="00D70204">
        <w:t>APPLIED TANKING / DAMP PROOFING</w:t>
      </w:r>
    </w:p>
    <w:p w14:paraId="1648F4BA" w14:textId="77777777" w:rsidR="0057331E" w:rsidRDefault="0057331E">
      <w:pPr>
        <w:pStyle w:val="NBSclause"/>
      </w:pPr>
    </w:p>
    <w:p w14:paraId="07E153F9" w14:textId="77777777" w:rsidR="0057331E" w:rsidRDefault="0057331E">
      <w:pPr>
        <w:pStyle w:val="NBSclause"/>
      </w:pPr>
      <w:r>
        <w:tab/>
      </w:r>
      <w:r>
        <w:tab/>
        <w:t>To be read with Preliminaries / General conditions.</w:t>
      </w:r>
    </w:p>
    <w:p w14:paraId="6A5F271C" w14:textId="77777777" w:rsidR="0057331E" w:rsidRDefault="0057331E">
      <w:pPr>
        <w:pStyle w:val="NBSsub-indent"/>
      </w:pPr>
    </w:p>
    <w:p w14:paraId="5F6C4B17" w14:textId="77777777" w:rsidR="0057331E" w:rsidRDefault="00406E42">
      <w:pPr>
        <w:pStyle w:val="NBSclause"/>
        <w:ind w:left="0" w:firstLine="0"/>
        <w:rPr>
          <w:b/>
          <w:szCs w:val="22"/>
        </w:rPr>
      </w:pPr>
      <w:r>
        <w:tab/>
      </w:r>
      <w:r>
        <w:tab/>
      </w:r>
      <w:r w:rsidRPr="00406E42">
        <w:rPr>
          <w:b/>
          <w:szCs w:val="22"/>
        </w:rPr>
        <w:t>EXECUTION</w:t>
      </w:r>
      <w:r>
        <w:rPr>
          <w:b/>
          <w:szCs w:val="22"/>
        </w:rPr>
        <w:t xml:space="preserve">  continued.</w:t>
      </w:r>
    </w:p>
    <w:p w14:paraId="58899D1A" w14:textId="77777777" w:rsidR="00406E42" w:rsidRPr="00406E42" w:rsidRDefault="00406E42">
      <w:pPr>
        <w:pStyle w:val="NBSclause"/>
        <w:ind w:left="0" w:firstLine="0"/>
        <w:rPr>
          <w:b/>
          <w:vanish/>
          <w:szCs w:val="22"/>
        </w:rPr>
      </w:pPr>
    </w:p>
    <w:p w14:paraId="325CCFEE" w14:textId="77777777" w:rsidR="0057331E" w:rsidRPr="00406E42" w:rsidRDefault="0057331E">
      <w:pPr>
        <w:pStyle w:val="NBSclause"/>
        <w:ind w:left="0" w:firstLine="0"/>
        <w:rPr>
          <w:b/>
          <w:szCs w:val="22"/>
        </w:rPr>
      </w:pPr>
    </w:p>
    <w:p w14:paraId="2DA19D00" w14:textId="77777777" w:rsidR="0057331E" w:rsidRDefault="0057331E">
      <w:pPr>
        <w:pStyle w:val="NBSclause"/>
      </w:pPr>
      <w:r>
        <w:rPr>
          <w:vanish/>
        </w:rPr>
        <w:t>J30/</w:t>
      </w:r>
      <w:r w:rsidR="00BC6019">
        <w:t>3</w:t>
      </w:r>
      <w:r>
        <w:t>61</w:t>
      </w:r>
      <w:r>
        <w:tab/>
        <w:t>JUNCTIONS WITH STRUCTURESEAL</w:t>
      </w:r>
    </w:p>
    <w:p w14:paraId="2C10E40A" w14:textId="77777777" w:rsidR="0057331E" w:rsidRDefault="00BC6019" w:rsidP="00E77313">
      <w:pPr>
        <w:pStyle w:val="NBSheading"/>
        <w:numPr>
          <w:ilvl w:val="0"/>
          <w:numId w:val="1"/>
        </w:numPr>
        <w:rPr>
          <w:b w:val="0"/>
          <w:bCs/>
        </w:rPr>
      </w:pPr>
      <w:r>
        <w:rPr>
          <w:b w:val="0"/>
          <w:bCs/>
          <w:sz w:val="22"/>
        </w:rPr>
        <w:t>RIW Sheetseal 226 to be over</w:t>
      </w:r>
      <w:r w:rsidR="0057331E">
        <w:rPr>
          <w:b w:val="0"/>
          <w:bCs/>
          <w:sz w:val="22"/>
        </w:rPr>
        <w:t xml:space="preserve">lapped </w:t>
      </w:r>
      <w:r>
        <w:rPr>
          <w:b w:val="0"/>
          <w:bCs/>
          <w:sz w:val="22"/>
        </w:rPr>
        <w:t xml:space="preserve">by </w:t>
      </w:r>
      <w:r w:rsidR="0057331E">
        <w:rPr>
          <w:b w:val="0"/>
          <w:bCs/>
          <w:sz w:val="22"/>
        </w:rPr>
        <w:t xml:space="preserve">150mm onto </w:t>
      </w:r>
      <w:r>
        <w:rPr>
          <w:b w:val="0"/>
          <w:bCs/>
          <w:sz w:val="22"/>
        </w:rPr>
        <w:t xml:space="preserve">the applied </w:t>
      </w:r>
      <w:r w:rsidR="00D80930">
        <w:rPr>
          <w:b w:val="0"/>
          <w:bCs/>
          <w:sz w:val="22"/>
        </w:rPr>
        <w:t xml:space="preserve">RIW </w:t>
      </w:r>
      <w:r w:rsidR="0057331E">
        <w:rPr>
          <w:b w:val="0"/>
          <w:bCs/>
          <w:sz w:val="22"/>
        </w:rPr>
        <w:t>Structureseal</w:t>
      </w:r>
      <w:r>
        <w:rPr>
          <w:b w:val="0"/>
          <w:bCs/>
          <w:sz w:val="22"/>
        </w:rPr>
        <w:t>.</w:t>
      </w:r>
    </w:p>
    <w:p w14:paraId="1F0921B6" w14:textId="77777777" w:rsidR="005B5918" w:rsidRPr="00BC6019" w:rsidRDefault="0057331E" w:rsidP="00BC6019">
      <w:pPr>
        <w:pStyle w:val="NBSheading"/>
        <w:numPr>
          <w:ilvl w:val="0"/>
          <w:numId w:val="1"/>
        </w:numPr>
        <w:tabs>
          <w:tab w:val="clear" w:pos="675"/>
          <w:tab w:val="num" w:pos="1065"/>
        </w:tabs>
        <w:ind w:left="1065"/>
        <w:rPr>
          <w:b w:val="0"/>
          <w:bCs/>
        </w:rPr>
      </w:pPr>
      <w:r>
        <w:rPr>
          <w:b w:val="0"/>
          <w:bCs/>
          <w:sz w:val="22"/>
        </w:rPr>
        <w:t xml:space="preserve">Seal together using 50 x 5mm bead of RIW Sealing Compound, in </w:t>
      </w:r>
      <w:proofErr w:type="spellStart"/>
      <w:r>
        <w:rPr>
          <w:b w:val="0"/>
          <w:bCs/>
          <w:sz w:val="22"/>
        </w:rPr>
        <w:t>centre</w:t>
      </w:r>
      <w:proofErr w:type="spellEnd"/>
      <w:r>
        <w:rPr>
          <w:b w:val="0"/>
          <w:bCs/>
          <w:sz w:val="22"/>
        </w:rPr>
        <w:t xml:space="preserve"> of lap.</w:t>
      </w:r>
    </w:p>
    <w:p w14:paraId="3C5F00EF" w14:textId="77777777" w:rsidR="0057331E" w:rsidRPr="00E77313" w:rsidRDefault="0057331E" w:rsidP="00E77313">
      <w:pPr>
        <w:pStyle w:val="NBSheading"/>
        <w:numPr>
          <w:ilvl w:val="0"/>
          <w:numId w:val="1"/>
        </w:numPr>
        <w:tabs>
          <w:tab w:val="clear" w:pos="675"/>
          <w:tab w:val="num" w:pos="1065"/>
        </w:tabs>
        <w:ind w:left="1065"/>
        <w:rPr>
          <w:b w:val="0"/>
          <w:bCs/>
        </w:rPr>
      </w:pPr>
      <w:r>
        <w:rPr>
          <w:b w:val="0"/>
          <w:bCs/>
          <w:sz w:val="22"/>
        </w:rPr>
        <w:t xml:space="preserve">Apply </w:t>
      </w:r>
      <w:r w:rsidR="00BC6019">
        <w:rPr>
          <w:b w:val="0"/>
          <w:bCs/>
          <w:sz w:val="22"/>
        </w:rPr>
        <w:t xml:space="preserve">remaining </w:t>
      </w:r>
      <w:r w:rsidR="00E77313">
        <w:rPr>
          <w:b w:val="0"/>
          <w:bCs/>
          <w:sz w:val="22"/>
        </w:rPr>
        <w:t xml:space="preserve">RIW </w:t>
      </w:r>
      <w:r>
        <w:rPr>
          <w:b w:val="0"/>
          <w:bCs/>
          <w:sz w:val="22"/>
        </w:rPr>
        <w:t>Sheetseal 226</w:t>
      </w:r>
      <w:r w:rsidR="00BC6019">
        <w:rPr>
          <w:b w:val="0"/>
          <w:bCs/>
          <w:sz w:val="22"/>
        </w:rPr>
        <w:t>, as required, in accordance with J40 /190</w:t>
      </w:r>
    </w:p>
    <w:p w14:paraId="23B3A50C" w14:textId="77777777" w:rsidR="00E77313" w:rsidRPr="00E77313" w:rsidRDefault="005B5918" w:rsidP="00BC6019">
      <w:pPr>
        <w:pStyle w:val="NBSheading"/>
        <w:tabs>
          <w:tab w:val="clear" w:pos="680"/>
        </w:tabs>
        <w:ind w:left="1065" w:firstLine="0"/>
        <w:rPr>
          <w:b w:val="0"/>
          <w:bCs/>
        </w:rPr>
      </w:pPr>
      <w:r>
        <w:rPr>
          <w:b w:val="0"/>
          <w:bCs/>
          <w:sz w:val="22"/>
        </w:rPr>
        <w:t>.</w:t>
      </w:r>
    </w:p>
    <w:p w14:paraId="3DCF7721" w14:textId="77777777" w:rsidR="0057331E" w:rsidRDefault="0057331E" w:rsidP="00E77313">
      <w:pPr>
        <w:pStyle w:val="NBSheading"/>
        <w:tabs>
          <w:tab w:val="clear" w:pos="680"/>
        </w:tabs>
        <w:ind w:left="390" w:firstLine="0"/>
        <w:rPr>
          <w:b w:val="0"/>
          <w:bCs/>
        </w:rPr>
      </w:pPr>
    </w:p>
    <w:p w14:paraId="5B1A088D" w14:textId="77777777" w:rsidR="0057331E" w:rsidRDefault="0057331E">
      <w:pPr>
        <w:pStyle w:val="NBSheading"/>
        <w:ind w:left="675" w:firstLine="0"/>
      </w:pPr>
    </w:p>
    <w:p w14:paraId="10C6E1B7" w14:textId="77777777" w:rsidR="0057331E" w:rsidRDefault="0057331E">
      <w:pPr>
        <w:pStyle w:val="NBSclause"/>
        <w:ind w:left="0" w:firstLine="0"/>
      </w:pPr>
    </w:p>
    <w:p w14:paraId="38CDF0D0" w14:textId="77777777" w:rsidR="0057331E" w:rsidRPr="00E77313" w:rsidRDefault="0057331E">
      <w:pPr>
        <w:pStyle w:val="NBSclause"/>
        <w:ind w:left="0" w:firstLine="0"/>
        <w:rPr>
          <w:b/>
        </w:rPr>
      </w:pPr>
    </w:p>
    <w:p w14:paraId="4F9C3267" w14:textId="77777777" w:rsidR="0057331E" w:rsidRDefault="0057331E">
      <w:pPr>
        <w:pStyle w:val="NBSclause"/>
      </w:pPr>
    </w:p>
    <w:p w14:paraId="36468744" w14:textId="77777777" w:rsidR="0057331E" w:rsidRDefault="0057331E">
      <w:pPr>
        <w:pStyle w:val="NBSclause"/>
      </w:pPr>
    </w:p>
    <w:p w14:paraId="4ABFFA1E" w14:textId="77777777" w:rsidR="0057331E" w:rsidRDefault="0057331E">
      <w:pPr>
        <w:pStyle w:val="NBSclause"/>
      </w:pPr>
    </w:p>
    <w:p w14:paraId="41EB3680" w14:textId="77777777" w:rsidR="0057331E" w:rsidRDefault="0057331E">
      <w:pPr>
        <w:pStyle w:val="NBSclause"/>
      </w:pPr>
    </w:p>
    <w:p w14:paraId="7796B206" w14:textId="77777777" w:rsidR="0057331E" w:rsidRDefault="0057331E">
      <w:pPr>
        <w:pStyle w:val="NBSclause"/>
      </w:pPr>
    </w:p>
    <w:p w14:paraId="6B38951A" w14:textId="77777777" w:rsidR="0057331E" w:rsidRDefault="0057331E">
      <w:pPr>
        <w:pStyle w:val="NBSclause"/>
        <w:ind w:left="0" w:firstLine="0"/>
      </w:pPr>
    </w:p>
    <w:p w14:paraId="74BCE946" w14:textId="77777777" w:rsidR="0057331E" w:rsidRDefault="0057331E">
      <w:pPr>
        <w:pStyle w:val="NBSsub-indent"/>
      </w:pPr>
    </w:p>
    <w:p w14:paraId="0E4E12C0" w14:textId="77777777" w:rsidR="0057331E" w:rsidRDefault="0057331E">
      <w:pPr>
        <w:pStyle w:val="NBSsub-indent"/>
      </w:pPr>
    </w:p>
    <w:p w14:paraId="64320E03" w14:textId="77777777" w:rsidR="0057331E" w:rsidRDefault="0057331E">
      <w:pPr>
        <w:pStyle w:val="NBSsub-indent"/>
      </w:pPr>
    </w:p>
    <w:p w14:paraId="6F50871E" w14:textId="77777777" w:rsidR="0057331E" w:rsidRDefault="0057331E">
      <w:pPr>
        <w:pStyle w:val="NBSsub-indent"/>
      </w:pPr>
    </w:p>
    <w:p w14:paraId="7F5C77AA" w14:textId="77777777" w:rsidR="0057331E" w:rsidRDefault="0057331E">
      <w:pPr>
        <w:pStyle w:val="NBSsub-indent"/>
      </w:pPr>
    </w:p>
    <w:p w14:paraId="1967B902" w14:textId="77777777" w:rsidR="0057331E" w:rsidRDefault="0057331E">
      <w:pPr>
        <w:pStyle w:val="NBSsub-indent"/>
      </w:pPr>
    </w:p>
    <w:p w14:paraId="3B314C22" w14:textId="77777777" w:rsidR="0057331E" w:rsidRDefault="0057331E">
      <w:pPr>
        <w:pStyle w:val="NBSsub-indent"/>
        <w:ind w:left="0" w:firstLine="0"/>
        <w:rPr>
          <w:b/>
          <w:sz w:val="16"/>
        </w:rPr>
      </w:pPr>
    </w:p>
    <w:sectPr w:rsidR="0057331E" w:rsidSect="003E0FFA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6C969" w14:textId="77777777" w:rsidR="00DD7D14" w:rsidRDefault="00DD7D14">
      <w:r>
        <w:separator/>
      </w:r>
    </w:p>
  </w:endnote>
  <w:endnote w:type="continuationSeparator" w:id="0">
    <w:p w14:paraId="11C22083" w14:textId="77777777" w:rsidR="00DD7D14" w:rsidRDefault="00DD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4DFCE" w14:textId="77777777" w:rsidR="0057331E" w:rsidRDefault="0057331E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>FSL / 01 - Structureseal</w:t>
    </w:r>
    <w:r>
      <w:rPr>
        <w:rFonts w:ascii="Arial" w:hAnsi="Arial"/>
        <w:b/>
        <w:color w:val="FF0000"/>
        <w:sz w:val="16"/>
      </w:rPr>
      <w:t xml:space="preserve">  </w:t>
    </w:r>
    <w:r>
      <w:rPr>
        <w:rFonts w:ascii="Arial" w:hAnsi="Arial"/>
        <w:color w:val="FF0000"/>
        <w:sz w:val="16"/>
      </w:rPr>
      <w:t>–  J30 / 110  ( 2 of 2 )  09 / 02.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6FEE9" w14:textId="57BE298D" w:rsidR="0057331E" w:rsidRDefault="00BC6019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>S</w:t>
    </w:r>
    <w:r w:rsidR="0057331E">
      <w:rPr>
        <w:rFonts w:ascii="Arial" w:hAnsi="Arial"/>
        <w:b/>
        <w:sz w:val="16"/>
      </w:rPr>
      <w:t>SL / 0</w:t>
    </w:r>
    <w:r w:rsidR="003E0FFA">
      <w:rPr>
        <w:rFonts w:ascii="Arial" w:hAnsi="Arial"/>
        <w:b/>
        <w:sz w:val="16"/>
      </w:rPr>
      <w:t>2</w:t>
    </w:r>
    <w:r w:rsidR="0057331E">
      <w:rPr>
        <w:rFonts w:ascii="Arial" w:hAnsi="Arial"/>
        <w:b/>
        <w:sz w:val="16"/>
      </w:rPr>
      <w:t xml:space="preserve"> – Link to Structureseal </w:t>
    </w:r>
    <w:r>
      <w:rPr>
        <w:rFonts w:ascii="Arial" w:hAnsi="Arial"/>
        <w:color w:val="FF0000"/>
        <w:sz w:val="16"/>
      </w:rPr>
      <w:t>– J40 / 3</w:t>
    </w:r>
    <w:r w:rsidR="00C45325">
      <w:rPr>
        <w:rFonts w:ascii="Arial" w:hAnsi="Arial"/>
        <w:color w:val="FF0000"/>
        <w:sz w:val="16"/>
      </w:rPr>
      <w:t>61 ( 1 of 1 ) 08 / 13</w:t>
    </w:r>
    <w:r w:rsidR="0057331E">
      <w:rPr>
        <w:rFonts w:ascii="Arial" w:hAnsi="Arial"/>
        <w:color w:val="FF0000"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275FC" w14:textId="77777777" w:rsidR="00DD7D14" w:rsidRDefault="00DD7D14">
      <w:r>
        <w:separator/>
      </w:r>
    </w:p>
  </w:footnote>
  <w:footnote w:type="continuationSeparator" w:id="0">
    <w:p w14:paraId="2AC7C3BD" w14:textId="77777777" w:rsidR="00DD7D14" w:rsidRDefault="00DD7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3B8BF" w14:textId="77777777" w:rsidR="0057331E" w:rsidRDefault="0057331E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</w:p>
  <w:p w14:paraId="6E23666E" w14:textId="77777777" w:rsidR="0057331E" w:rsidRDefault="0057331E">
    <w:pPr>
      <w:jc w:val="center"/>
    </w:pPr>
    <w:r>
      <w:rPr>
        <w:noProof/>
      </w:rPr>
      <w:object w:dxaOrig="3001" w:dyaOrig="2026" w14:anchorId="0B1D37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9.85pt;margin-top:12.2pt;width:57.6pt;height:56.25pt;z-index:251657728" o:allowincell="f">
          <v:imagedata r:id="rId1" o:title=""/>
          <w10:wrap type="topAndBottom"/>
        </v:shape>
        <o:OLEObject Type="Embed" ProgID="PBrush" ShapeID="_x0000_s2055" DrawAspect="Content" ObjectID="_1710244155" r:id="rId2"/>
      </w:object>
    </w:r>
    <w:r>
      <w:rPr>
        <w:noProof/>
      </w:rPr>
      <w:pict w14:anchorId="7AD8AD33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117.85pt;margin-top:3.2pt;width:158.4pt;height:64.8pt;z-index:251656704" o:allowincell="f" strokecolor="white">
          <v:textbox style="mso-next-textbox:#_x0000_s2054">
            <w:txbxContent>
              <w:p w14:paraId="6CEE35BA" w14:textId="77777777" w:rsidR="0057331E" w:rsidRDefault="0057331E">
                <w:pPr>
                  <w:jc w:val="center"/>
                  <w:rPr>
                    <w:b/>
                    <w:sz w:val="22"/>
                  </w:rPr>
                </w:pPr>
              </w:p>
              <w:p w14:paraId="09901504" w14:textId="77777777" w:rsidR="0057331E" w:rsidRDefault="0057331E">
                <w:pPr>
                  <w:pStyle w:val="NBSclause"/>
                  <w:tabs>
                    <w:tab w:val="clear" w:pos="284"/>
                    <w:tab w:val="right" w:pos="9356"/>
                  </w:tabs>
                  <w:ind w:left="677" w:hanging="677"/>
                  <w:jc w:val="center"/>
                  <w:rPr>
                    <w:rFonts w:ascii="Times New Roman" w:hAnsi="Times New Roman"/>
                    <w:b/>
                    <w:sz w:val="32"/>
                  </w:rPr>
                </w:pPr>
                <w:r>
                  <w:rPr>
                    <w:rFonts w:ascii="Times New Roman" w:hAnsi="Times New Roman"/>
                    <w:b/>
                    <w:sz w:val="32"/>
                  </w:rPr>
                  <w:t>RIW Limited</w:t>
                </w:r>
              </w:p>
              <w:p w14:paraId="7782DD71" w14:textId="77777777" w:rsidR="0057331E" w:rsidRDefault="0057331E">
                <w:pPr>
                  <w:pStyle w:val="NBSclause"/>
                  <w:tabs>
                    <w:tab w:val="clear" w:pos="284"/>
                    <w:tab w:val="right" w:pos="9356"/>
                  </w:tabs>
                  <w:jc w:val="center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Tel : 01344  397 777</w:t>
                </w:r>
              </w:p>
              <w:p w14:paraId="72763195" w14:textId="77777777" w:rsidR="0057331E" w:rsidRDefault="0057331E">
                <w:pPr>
                  <w:jc w:val="center"/>
                  <w:rPr>
                    <w:b/>
                    <w:sz w:val="22"/>
                  </w:rPr>
                </w:pPr>
              </w:p>
              <w:p w14:paraId="3B5912F2" w14:textId="77777777" w:rsidR="0057331E" w:rsidRDefault="0057331E">
                <w:pPr>
                  <w:rPr>
                    <w:b/>
                    <w:sz w:val="22"/>
                  </w:rPr>
                </w:pPr>
              </w:p>
              <w:p w14:paraId="6338A474" w14:textId="77777777" w:rsidR="0057331E" w:rsidRDefault="0057331E">
                <w:pPr>
                  <w:jc w:val="center"/>
                  <w:rPr>
                    <w:b/>
                    <w:sz w:val="22"/>
                  </w:rPr>
                </w:pPr>
              </w:p>
            </w:txbxContent>
          </v:textbox>
        </v:shape>
      </w:pict>
    </w:r>
    <w:r>
      <w:t xml:space="preserve">                                                                                                                         </w:t>
    </w:r>
    <w:r>
      <w:object w:dxaOrig="3001" w:dyaOrig="2026" w14:anchorId="6334D6A0">
        <v:shape id="_x0000_i1033" type="#_x0000_t75" style="width:117pt;height:69.75pt" fillcolor="window">
          <v:imagedata r:id="rId3" o:title=""/>
        </v:shape>
        <o:OLEObject Type="Embed" ProgID="Word.Picture.8" ShapeID="_x0000_i1033" DrawAspect="Content" ObjectID="_1710244154" r:id="rId4"/>
      </w:object>
    </w:r>
  </w:p>
  <w:p w14:paraId="5F1D6B4B" w14:textId="77777777" w:rsidR="0057331E" w:rsidRDefault="0057331E">
    <w:pPr>
      <w:pStyle w:val="NBSclause"/>
      <w:tabs>
        <w:tab w:val="clear" w:pos="284"/>
        <w:tab w:val="right" w:pos="9356"/>
      </w:tabs>
      <w:ind w:left="0" w:firstLine="0"/>
      <w:rPr>
        <w:rFonts w:ascii="Times New Roman" w:hAnsi="Times New Roman"/>
        <w:b/>
      </w:rPr>
    </w:pPr>
  </w:p>
  <w:p w14:paraId="06A9F44A" w14:textId="77777777" w:rsidR="0057331E" w:rsidRDefault="00573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9ECB0" w14:textId="5D9F5CE7" w:rsidR="0057331E" w:rsidRDefault="003E0FFA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  <w:r>
      <w:rPr>
        <w:noProof/>
      </w:rPr>
      <w:pict w14:anchorId="5CE87A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7" type="#_x0000_t75" style="position:absolute;left:0;text-align:left;margin-left:-.15pt;margin-top:-26.8pt;width:451.35pt;height:62.95pt;z-index:-25165670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<v:imagedata r:id="rId1" o:title=""/>
          <w10:wrap anchorx="margin"/>
        </v:shape>
      </w:pict>
    </w:r>
  </w:p>
  <w:p w14:paraId="172FC3DE" w14:textId="77777777" w:rsidR="0057331E" w:rsidRDefault="00573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23CE1"/>
    <w:multiLevelType w:val="hybridMultilevel"/>
    <w:tmpl w:val="A13C2A50"/>
    <w:lvl w:ilvl="0" w:tplc="7456837C">
      <w:start w:val="5"/>
      <w:numFmt w:val="bullet"/>
      <w:lvlText w:val="-"/>
      <w:lvlJc w:val="left"/>
      <w:pPr>
        <w:tabs>
          <w:tab w:val="num" w:pos="675"/>
        </w:tabs>
        <w:ind w:left="675" w:hanging="39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E42"/>
    <w:rsid w:val="000F6982"/>
    <w:rsid w:val="003E0FFA"/>
    <w:rsid w:val="00406E42"/>
    <w:rsid w:val="00407231"/>
    <w:rsid w:val="0042200F"/>
    <w:rsid w:val="00482F1D"/>
    <w:rsid w:val="004B5D78"/>
    <w:rsid w:val="00517F2E"/>
    <w:rsid w:val="00540A81"/>
    <w:rsid w:val="0057331E"/>
    <w:rsid w:val="005B5918"/>
    <w:rsid w:val="006B1BA6"/>
    <w:rsid w:val="008F4105"/>
    <w:rsid w:val="009229CB"/>
    <w:rsid w:val="009C06BD"/>
    <w:rsid w:val="00BC6019"/>
    <w:rsid w:val="00C45325"/>
    <w:rsid w:val="00CA5FAA"/>
    <w:rsid w:val="00D70204"/>
    <w:rsid w:val="00D80930"/>
    <w:rsid w:val="00DB2F12"/>
    <w:rsid w:val="00DC5B0E"/>
    <w:rsid w:val="00DD7D14"/>
    <w:rsid w:val="00E77313"/>
    <w:rsid w:val="00EA6C7D"/>
    <w:rsid w:val="00F13D48"/>
    <w:rsid w:val="00F73645"/>
    <w:rsid w:val="00FD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C1DDBC2"/>
  <w15:chartTrackingRefBased/>
  <w15:docId w15:val="{272CCDE9-A8C7-4A12-AD3B-07E7AF13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NBSclause">
    <w:name w:val="NBS clause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sz w:val="22"/>
    </w:rPr>
  </w:style>
  <w:style w:type="paragraph" w:customStyle="1" w:styleId="Style1">
    <w:name w:val="Style1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heading">
    <w:name w:val="NBS heading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minorclause">
    <w:name w:val="NBS minor clause"/>
    <w:basedOn w:val="Normal"/>
    <w:pPr>
      <w:tabs>
        <w:tab w:val="left" w:pos="187"/>
      </w:tabs>
      <w:ind w:left="680" w:hanging="680"/>
    </w:pPr>
    <w:rPr>
      <w:rFonts w:ascii="Arial" w:hAnsi="Arial"/>
      <w:sz w:val="22"/>
    </w:rPr>
  </w:style>
  <w:style w:type="paragraph" w:customStyle="1" w:styleId="NBSsub-indent">
    <w:name w:val="NBS sub-indent"/>
    <w:basedOn w:val="Normal"/>
    <w:pPr>
      <w:tabs>
        <w:tab w:val="left" w:pos="284"/>
        <w:tab w:val="left" w:pos="680"/>
        <w:tab w:val="left" w:pos="964"/>
      </w:tabs>
      <w:ind w:left="964" w:hanging="964"/>
    </w:pPr>
    <w:rPr>
      <w:rFonts w:ascii="Arial" w:hAnsi="Arial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erChar">
    <w:name w:val="Header Char"/>
    <w:link w:val="Header"/>
    <w:rsid w:val="00CA5FA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bsw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32780B77EA7499B452E91E7C5BD6A" ma:contentTypeVersion="16" ma:contentTypeDescription="Create a new document." ma:contentTypeScope="" ma:versionID="a0a0377d6b698dd878139f3c544636e6">
  <xsd:schema xmlns:xsd="http://www.w3.org/2001/XMLSchema" xmlns:xs="http://www.w3.org/2001/XMLSchema" xmlns:p="http://schemas.microsoft.com/office/2006/metadata/properties" xmlns:ns2="9dec49f7-c024-4feb-947f-9d0aa81bb0cf" xmlns:ns3="a32cdce4-c5c0-40d3-842e-4f075a83fd3d" xmlns:ns4="32e76ae8-5d97-4d99-81a9-854f99c56da5" targetNamespace="http://schemas.microsoft.com/office/2006/metadata/properties" ma:root="true" ma:fieldsID="97f0d379addb4ea7c96ab15c3c216aea" ns2:_="" ns3:_="" ns4:_="">
    <xsd:import namespace="9dec49f7-c024-4feb-947f-9d0aa81bb0cf"/>
    <xsd:import namespace="a32cdce4-c5c0-40d3-842e-4f075a83fd3d"/>
    <xsd:import namespace="32e76ae8-5d97-4d99-81a9-854f99c56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49f7-c024-4feb-947f-9d0aa81bb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e21f4d-8792-41e1-8db2-a39daa4f7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cdce4-c5c0-40d3-842e-4f075a83f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76ae8-5d97-4d99-81a9-854f99c56d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1f181f1-26ea-409f-872f-a014fd40c42e}" ma:internalName="TaxCatchAll" ma:showField="CatchAllData" ma:web="a32cdce4-c5c0-40d3-842e-4f075a83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c49f7-c024-4feb-947f-9d0aa81bb0cf">
      <Terms xmlns="http://schemas.microsoft.com/office/infopath/2007/PartnerControls"/>
    </lcf76f155ced4ddcb4097134ff3c332f>
    <TaxCatchAll xmlns="32e76ae8-5d97-4d99-81a9-854f99c56da5" xsi:nil="true"/>
  </documentManagement>
</p:properties>
</file>

<file path=customXml/itemProps1.xml><?xml version="1.0" encoding="utf-8"?>
<ds:datastoreItem xmlns:ds="http://schemas.openxmlformats.org/officeDocument/2006/customXml" ds:itemID="{9A6AFBC0-32DD-438B-AC57-2B5F231834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47D2CC-4D7B-4D4C-AA8F-50D906642297}"/>
</file>

<file path=customXml/itemProps3.xml><?xml version="1.0" encoding="utf-8"?>
<ds:datastoreItem xmlns:ds="http://schemas.openxmlformats.org/officeDocument/2006/customXml" ds:itemID="{64AFD748-60A0-4C97-951E-B34B694A14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Nbsws</Template>
  <TotalTime>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J30</vt:lpstr>
    </vt:vector>
  </TitlesOfParts>
  <Company>Elonex Installed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J30</dc:title>
  <dc:subject/>
  <dc:creator>Gillian Farnell</dc:creator>
  <cp:keywords/>
  <cp:lastModifiedBy>Ajibola-Taylor, Adedunmola</cp:lastModifiedBy>
  <cp:revision>2</cp:revision>
  <cp:lastPrinted>2004-01-13T09:37:00Z</cp:lastPrinted>
  <dcterms:created xsi:type="dcterms:W3CDTF">2022-03-31T14:01:00Z</dcterms:created>
  <dcterms:modified xsi:type="dcterms:W3CDTF">2022-03-31T14:01:00Z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0x01010013532780B77EA7499B452E91E7C5BD6A</vt:lpwstr>
  </property>
</Properties>
</file>