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DD3B8" w14:textId="77777777" w:rsidR="00387721" w:rsidRDefault="00387721">
      <w:pPr>
        <w:pStyle w:val="NBSheading"/>
        <w:ind w:left="0" w:right="-369" w:firstLine="0"/>
      </w:pPr>
      <w:r>
        <w:t>F30</w:t>
      </w:r>
      <w:r>
        <w:tab/>
        <w:t xml:space="preserve">ACCESSORIES / SUNDRY ITEMS FOR BRICK / BLOCK / STONE WALLING </w:t>
      </w:r>
    </w:p>
    <w:p w14:paraId="1C401136" w14:textId="77777777" w:rsidR="00387721" w:rsidRDefault="00387721">
      <w:pPr>
        <w:pStyle w:val="NBSheading"/>
        <w:ind w:left="0" w:right="-369" w:firstLine="0"/>
      </w:pPr>
    </w:p>
    <w:p w14:paraId="60E11683" w14:textId="77777777" w:rsidR="00387721" w:rsidRDefault="00387721">
      <w:pPr>
        <w:pStyle w:val="NBSclause"/>
      </w:pPr>
      <w:r>
        <w:tab/>
      </w:r>
      <w:r>
        <w:tab/>
        <w:t>To be read with Preliminaries / General conditions.</w:t>
      </w:r>
    </w:p>
    <w:p w14:paraId="36298DE3" w14:textId="77777777" w:rsidR="00387721" w:rsidRDefault="00387721">
      <w:pPr>
        <w:pStyle w:val="NBSclause"/>
        <w:ind w:left="0" w:firstLine="0"/>
      </w:pPr>
    </w:p>
    <w:p w14:paraId="7334FF53" w14:textId="77777777" w:rsidR="00387721" w:rsidRDefault="00387721">
      <w:pPr>
        <w:pStyle w:val="NBSheading"/>
      </w:pPr>
      <w:r>
        <w:tab/>
      </w:r>
      <w:r>
        <w:tab/>
        <w:t>FLEXIBLE DAMP PROOF COURSES / CAVITY TRAYS</w:t>
      </w:r>
    </w:p>
    <w:p w14:paraId="53340664" w14:textId="77777777" w:rsidR="00387721" w:rsidRDefault="00387721">
      <w:pPr>
        <w:pStyle w:val="NBSclause"/>
        <w:ind w:left="0" w:firstLine="0"/>
      </w:pPr>
    </w:p>
    <w:p w14:paraId="0DE61242" w14:textId="77777777" w:rsidR="00387721" w:rsidRDefault="00387721">
      <w:pPr>
        <w:pStyle w:val="NBSclause"/>
      </w:pPr>
      <w:r>
        <w:rPr>
          <w:vanish/>
        </w:rPr>
        <w:t>F30/</w:t>
      </w:r>
      <w:r>
        <w:t>330</w:t>
      </w:r>
      <w:r>
        <w:tab/>
        <w:t xml:space="preserve">DAMP PROOF COURSE </w:t>
      </w:r>
      <w:r w:rsidR="00923753">
        <w:t>– POLYMERIC.</w:t>
      </w:r>
    </w:p>
    <w:p w14:paraId="4E571EFB" w14:textId="77777777" w:rsidR="00EC7328" w:rsidRPr="00EC7328" w:rsidRDefault="00387721" w:rsidP="00EC7328">
      <w:pPr>
        <w:pStyle w:val="NBSclause"/>
        <w:numPr>
          <w:ilvl w:val="0"/>
          <w:numId w:val="8"/>
        </w:numPr>
        <w:rPr>
          <w:rFonts w:cs="Arial"/>
          <w:color w:val="000000"/>
          <w:szCs w:val="22"/>
        </w:rPr>
      </w:pPr>
      <w:r>
        <w:t xml:space="preserve">Manufacturer : </w:t>
      </w:r>
      <w:r w:rsidR="00EC7328" w:rsidRPr="00EC7328">
        <w:rPr>
          <w:rFonts w:cs="Arial"/>
          <w:color w:val="000000"/>
          <w:szCs w:val="22"/>
        </w:rPr>
        <w:t>RIW Ltd, 487/488 Ipswich Road, Slough, Berkshire SL1 4EQ</w:t>
      </w:r>
    </w:p>
    <w:p w14:paraId="7F4C5514" w14:textId="77777777" w:rsidR="00EC7328" w:rsidRPr="00A83229" w:rsidRDefault="00EC7328" w:rsidP="00EC7328">
      <w:pPr>
        <w:pStyle w:val="NBSclause"/>
        <w:ind w:left="360" w:firstLine="0"/>
        <w:rPr>
          <w:rFonts w:cs="Arial"/>
          <w:color w:val="000000"/>
          <w:szCs w:val="22"/>
          <w:lang w:val="pt-BR"/>
        </w:rPr>
      </w:pPr>
      <w:r w:rsidRPr="00EC7328">
        <w:rPr>
          <w:rFonts w:cs="Arial"/>
          <w:color w:val="000000"/>
          <w:szCs w:val="22"/>
        </w:rPr>
        <w:tab/>
      </w:r>
      <w:r w:rsidRPr="00EC7328">
        <w:rPr>
          <w:rFonts w:cs="Arial"/>
          <w:color w:val="000000"/>
          <w:szCs w:val="22"/>
        </w:rPr>
        <w:tab/>
      </w:r>
      <w:r w:rsidRPr="00EC7328">
        <w:rPr>
          <w:rFonts w:cs="Arial"/>
          <w:color w:val="000000"/>
          <w:szCs w:val="22"/>
        </w:rPr>
        <w:tab/>
      </w:r>
      <w:r w:rsidRPr="00EC7328">
        <w:rPr>
          <w:rFonts w:cs="Arial"/>
          <w:color w:val="000000"/>
          <w:szCs w:val="22"/>
        </w:rPr>
        <w:tab/>
      </w:r>
      <w:proofErr w:type="spellStart"/>
      <w:r w:rsidRPr="00A83229">
        <w:rPr>
          <w:rFonts w:cs="Arial"/>
          <w:color w:val="000000"/>
          <w:szCs w:val="22"/>
          <w:lang w:val="pt-BR"/>
        </w:rPr>
        <w:t>Tel</w:t>
      </w:r>
      <w:proofErr w:type="spellEnd"/>
      <w:r w:rsidRPr="00A83229">
        <w:rPr>
          <w:rFonts w:cs="Arial"/>
          <w:color w:val="000000"/>
          <w:szCs w:val="22"/>
          <w:lang w:val="pt-BR"/>
        </w:rPr>
        <w:t xml:space="preserve"> : +44 1753 944200</w:t>
      </w:r>
    </w:p>
    <w:p w14:paraId="2E68CE90" w14:textId="77777777" w:rsidR="00A83229" w:rsidRPr="00A83229" w:rsidRDefault="00947CB8" w:rsidP="00A83229">
      <w:pPr>
        <w:pStyle w:val="NBSclause"/>
        <w:ind w:left="720" w:firstLine="0"/>
        <w:rPr>
          <w:lang w:val="pt-BR"/>
        </w:rPr>
      </w:pPr>
      <w:r w:rsidRPr="00A83229">
        <w:rPr>
          <w:rFonts w:eastAsia="Calibri" w:cs="Arial"/>
          <w:color w:val="000000"/>
          <w:szCs w:val="22"/>
          <w:lang w:val="pt-BR"/>
        </w:rPr>
        <w:tab/>
      </w:r>
      <w:r w:rsidRPr="00A83229">
        <w:rPr>
          <w:rFonts w:eastAsia="Calibri" w:cs="Arial"/>
          <w:color w:val="000000"/>
          <w:szCs w:val="22"/>
          <w:lang w:val="pt-BR"/>
        </w:rPr>
        <w:tab/>
        <w:t xml:space="preserve">E-mail : </w:t>
      </w:r>
      <w:hyperlink r:id="rId10" w:history="1">
        <w:r w:rsidRPr="00A83229">
          <w:rPr>
            <w:rStyle w:val="Hyperlink"/>
            <w:rFonts w:eastAsia="Calibri" w:cs="Arial"/>
            <w:szCs w:val="22"/>
            <w:lang w:val="pt-BR"/>
          </w:rPr>
          <w:t>technical@riw.co.uk</w:t>
        </w:r>
      </w:hyperlink>
      <w:r w:rsidRPr="00A83229">
        <w:rPr>
          <w:rFonts w:eastAsia="Calibri" w:cs="Arial"/>
          <w:szCs w:val="22"/>
          <w:lang w:val="pt-BR"/>
        </w:rPr>
        <w:t xml:space="preserve"> </w:t>
      </w:r>
    </w:p>
    <w:p w14:paraId="05C92C2E" w14:textId="77777777" w:rsidR="00947CB8" w:rsidRDefault="00A83229" w:rsidP="00A83229">
      <w:pPr>
        <w:pStyle w:val="NBSclause"/>
        <w:ind w:left="720" w:firstLine="0"/>
      </w:pPr>
      <w:r>
        <w:rPr>
          <w:rFonts w:eastAsia="Calibri" w:cs="Arial"/>
          <w:color w:val="000000"/>
          <w:szCs w:val="22"/>
          <w:lang w:val="en-GB"/>
        </w:rPr>
        <w:tab/>
      </w:r>
      <w:r>
        <w:rPr>
          <w:rFonts w:eastAsia="Calibri" w:cs="Arial"/>
          <w:color w:val="000000"/>
          <w:szCs w:val="22"/>
          <w:lang w:val="en-GB"/>
        </w:rPr>
        <w:tab/>
      </w:r>
      <w:r w:rsidR="00947CB8" w:rsidRPr="008805E7">
        <w:rPr>
          <w:rFonts w:eastAsia="Calibri" w:cs="Arial"/>
          <w:color w:val="000000"/>
          <w:szCs w:val="22"/>
          <w:lang w:val="en-GB"/>
        </w:rPr>
        <w:t xml:space="preserve">Web : </w:t>
      </w:r>
      <w:hyperlink r:id="rId11" w:history="1">
        <w:r w:rsidR="00947CB8">
          <w:rPr>
            <w:rStyle w:val="Hyperlink"/>
            <w:rFonts w:eastAsia="Calibri" w:cs="Arial"/>
            <w:szCs w:val="22"/>
            <w:lang w:val="en-GB"/>
          </w:rPr>
          <w:t>www.riw.co.uk</w:t>
        </w:r>
      </w:hyperlink>
      <w:r w:rsidR="00947CB8">
        <w:rPr>
          <w:rFonts w:cs="Arial"/>
        </w:rPr>
        <w:tab/>
      </w:r>
    </w:p>
    <w:p w14:paraId="11B0873A" w14:textId="77777777" w:rsidR="00387721" w:rsidRDefault="00387721">
      <w:pPr>
        <w:pStyle w:val="NBSsub-indent"/>
      </w:pPr>
      <w:r>
        <w:tab/>
        <w:t>-</w:t>
      </w:r>
      <w:r>
        <w:tab/>
        <w:t xml:space="preserve">Product reference : </w:t>
      </w:r>
      <w:r w:rsidR="00A2771A">
        <w:t xml:space="preserve">RIW </w:t>
      </w:r>
      <w:r>
        <w:t>Sheetseal 9000 DPC.</w:t>
      </w:r>
    </w:p>
    <w:p w14:paraId="3C407D7C" w14:textId="77777777" w:rsidR="0029498C" w:rsidRDefault="0029498C" w:rsidP="005175F3">
      <w:pPr>
        <w:pStyle w:val="NBSclause"/>
        <w:ind w:left="0" w:firstLine="0"/>
      </w:pPr>
    </w:p>
    <w:p w14:paraId="111AC77B" w14:textId="77777777" w:rsidR="0029498C" w:rsidRDefault="00923753" w:rsidP="0029498C">
      <w:pPr>
        <w:pStyle w:val="NBSheading"/>
      </w:pPr>
      <w:r>
        <w:tab/>
      </w:r>
      <w:r>
        <w:tab/>
        <w:t>INSTALLATION OF DPC’s</w:t>
      </w:r>
      <w:r w:rsidR="0029498C">
        <w:t xml:space="preserve"> / CAVITY TRAYS</w:t>
      </w:r>
    </w:p>
    <w:p w14:paraId="4B636D75" w14:textId="77777777" w:rsidR="0029498C" w:rsidRDefault="0029498C" w:rsidP="0029498C">
      <w:pPr>
        <w:pStyle w:val="NBSclause"/>
      </w:pPr>
    </w:p>
    <w:p w14:paraId="406B0F0D" w14:textId="77777777" w:rsidR="0029498C" w:rsidRDefault="0029498C" w:rsidP="0029498C">
      <w:pPr>
        <w:pStyle w:val="NBSclause"/>
      </w:pPr>
      <w:r>
        <w:rPr>
          <w:vanish/>
        </w:rPr>
        <w:t>F30/</w:t>
      </w:r>
      <w:r w:rsidR="00923753">
        <w:t>415</w:t>
      </w:r>
      <w:r w:rsidR="00923753">
        <w:tab/>
        <w:t>HORIZONTAL DPC’s</w:t>
      </w:r>
    </w:p>
    <w:p w14:paraId="662D2EA0" w14:textId="77777777" w:rsidR="0029498C" w:rsidRDefault="0029498C" w:rsidP="00923753">
      <w:pPr>
        <w:pStyle w:val="NBSclause"/>
        <w:numPr>
          <w:ilvl w:val="0"/>
          <w:numId w:val="5"/>
        </w:numPr>
      </w:pPr>
      <w:r>
        <w:t>Placement : In continuous lengths on full eve</w:t>
      </w:r>
      <w:r w:rsidR="00A2771A">
        <w:t>n bed of fresh mortar, with 100</w:t>
      </w:r>
      <w:r>
        <w:t>mm laps at joints and full laps at angles.</w:t>
      </w:r>
    </w:p>
    <w:p w14:paraId="6E62A636" w14:textId="77777777" w:rsidR="008B24CE" w:rsidRDefault="0029498C" w:rsidP="00923753">
      <w:pPr>
        <w:pStyle w:val="NBSclause"/>
        <w:numPr>
          <w:ilvl w:val="0"/>
          <w:numId w:val="5"/>
        </w:numPr>
      </w:pPr>
      <w:r>
        <w:t xml:space="preserve">Width : At least full width of leaf unless otherwise specified. </w:t>
      </w:r>
    </w:p>
    <w:p w14:paraId="598F49A5" w14:textId="77777777" w:rsidR="0029498C" w:rsidRDefault="00947CB8" w:rsidP="008B24CE">
      <w:pPr>
        <w:pStyle w:val="NBSclause"/>
        <w:tabs>
          <w:tab w:val="clear" w:pos="680"/>
        </w:tabs>
        <w:ind w:left="674" w:firstLine="0"/>
      </w:pPr>
      <w:r>
        <w:t>Edges of DPC</w:t>
      </w:r>
      <w:r w:rsidR="0029498C">
        <w:t xml:space="preserve"> not covered with mortar or projecting into cavity.</w:t>
      </w:r>
    </w:p>
    <w:p w14:paraId="69092BA9" w14:textId="77777777" w:rsidR="0029498C" w:rsidRDefault="0029498C" w:rsidP="00923753">
      <w:pPr>
        <w:pStyle w:val="NBSclause"/>
        <w:numPr>
          <w:ilvl w:val="0"/>
          <w:numId w:val="5"/>
        </w:numPr>
      </w:pPr>
      <w:r>
        <w:t>Overlying construction : Immediately cover with full even bed of mortar to receive next masonry course.</w:t>
      </w:r>
    </w:p>
    <w:p w14:paraId="1FDCE1BE" w14:textId="77777777" w:rsidR="0029498C" w:rsidRDefault="0029498C" w:rsidP="00923753">
      <w:pPr>
        <w:pStyle w:val="NBSclause"/>
        <w:numPr>
          <w:ilvl w:val="0"/>
          <w:numId w:val="5"/>
        </w:numPr>
      </w:pPr>
      <w:r>
        <w:t>Overall finished joint thickness : As close to normal as practicable.</w:t>
      </w:r>
    </w:p>
    <w:p w14:paraId="77CCE659" w14:textId="77777777" w:rsidR="0029498C" w:rsidRDefault="0029498C" w:rsidP="0029498C">
      <w:pPr>
        <w:pStyle w:val="NBSclause"/>
      </w:pPr>
    </w:p>
    <w:p w14:paraId="0AADEA9B" w14:textId="77777777" w:rsidR="0029498C" w:rsidRDefault="0029498C" w:rsidP="0029498C">
      <w:pPr>
        <w:pStyle w:val="NBSclause"/>
      </w:pPr>
      <w:r>
        <w:rPr>
          <w:vanish/>
        </w:rPr>
        <w:t>F30/</w:t>
      </w:r>
      <w:r>
        <w:t>425</w:t>
      </w:r>
      <w:r>
        <w:tab/>
        <w:t>GROUN</w:t>
      </w:r>
      <w:r w:rsidR="00923753">
        <w:t>D LEVEL DPC’s</w:t>
      </w:r>
    </w:p>
    <w:p w14:paraId="4D0E02F7" w14:textId="77777777" w:rsidR="0029498C" w:rsidRDefault="0029498C" w:rsidP="00923753">
      <w:pPr>
        <w:pStyle w:val="NBSclause"/>
        <w:numPr>
          <w:ilvl w:val="0"/>
          <w:numId w:val="6"/>
        </w:numPr>
      </w:pPr>
      <w:r>
        <w:t>Joint with damp proof membrane : Continuous and effectively sealed.</w:t>
      </w:r>
    </w:p>
    <w:p w14:paraId="2D94A296" w14:textId="77777777" w:rsidR="0029498C" w:rsidRDefault="0029498C" w:rsidP="0029498C">
      <w:pPr>
        <w:pStyle w:val="NBSclause"/>
      </w:pPr>
    </w:p>
    <w:p w14:paraId="3A2E1AB3" w14:textId="77777777" w:rsidR="0029498C" w:rsidRDefault="0029498C" w:rsidP="0029498C">
      <w:pPr>
        <w:pStyle w:val="NBSclause"/>
      </w:pPr>
      <w:r>
        <w:rPr>
          <w:vanish/>
        </w:rPr>
        <w:t>F30/</w:t>
      </w:r>
      <w:r w:rsidR="00A2771A">
        <w:t>435</w:t>
      </w:r>
      <w:r w:rsidR="00A2771A">
        <w:tab/>
        <w:t>STEPPED DPC’s</w:t>
      </w:r>
      <w:r>
        <w:t xml:space="preserve"> IN EXTERNAL WALLS</w:t>
      </w:r>
    </w:p>
    <w:p w14:paraId="15C32670" w14:textId="77777777" w:rsidR="0029498C" w:rsidRDefault="0029498C" w:rsidP="00923753">
      <w:pPr>
        <w:pStyle w:val="NBSclause"/>
        <w:numPr>
          <w:ilvl w:val="0"/>
          <w:numId w:val="6"/>
        </w:numPr>
      </w:pPr>
      <w:r>
        <w:t xml:space="preserve">External walls on sloping ground : </w:t>
      </w:r>
      <w:r w:rsidR="00947CB8">
        <w:t>Install DPC</w:t>
      </w:r>
      <w:r w:rsidR="00A2771A">
        <w:t>’s not less than 150</w:t>
      </w:r>
      <w:r>
        <w:t>mm above adjoining finished ground level.</w:t>
      </w:r>
    </w:p>
    <w:p w14:paraId="7AA64F41" w14:textId="77777777" w:rsidR="00AD137B" w:rsidRDefault="00AD137B" w:rsidP="00C075A2">
      <w:pPr>
        <w:pStyle w:val="NBSclause"/>
        <w:ind w:left="0" w:firstLine="0"/>
      </w:pPr>
    </w:p>
    <w:p w14:paraId="593B7622" w14:textId="77777777" w:rsidR="00AD137B" w:rsidRDefault="00A2771A" w:rsidP="00AD137B">
      <w:pPr>
        <w:pStyle w:val="NBSclause"/>
      </w:pPr>
      <w:r>
        <w:t>465</w:t>
      </w:r>
      <w:r>
        <w:tab/>
        <w:t>SEALING DPC’s</w:t>
      </w:r>
      <w:r w:rsidR="008B24CE">
        <w:t xml:space="preserve"> …………………</w:t>
      </w:r>
    </w:p>
    <w:p w14:paraId="592FEA90" w14:textId="77777777" w:rsidR="00AD137B" w:rsidRDefault="00AD137B" w:rsidP="00923753">
      <w:pPr>
        <w:pStyle w:val="NBSclause"/>
        <w:numPr>
          <w:ilvl w:val="0"/>
          <w:numId w:val="7"/>
        </w:numPr>
      </w:pPr>
      <w:r>
        <w:t>Overlaps and junctions : Seal with RIW Jointing Tape.</w:t>
      </w:r>
    </w:p>
    <w:p w14:paraId="1E468BF4" w14:textId="77777777" w:rsidR="0029498C" w:rsidRDefault="0029498C" w:rsidP="0029498C">
      <w:pPr>
        <w:pStyle w:val="NBSclause"/>
      </w:pPr>
    </w:p>
    <w:p w14:paraId="1373C9DD" w14:textId="77777777" w:rsidR="00387721" w:rsidRDefault="00387721">
      <w:pPr>
        <w:pStyle w:val="NBSclause"/>
        <w:ind w:left="0" w:firstLine="0"/>
      </w:pPr>
    </w:p>
    <w:p w14:paraId="5C13DBEE" w14:textId="77777777" w:rsidR="00387721" w:rsidRDefault="00387721">
      <w:pPr>
        <w:pStyle w:val="NBSsub-indent"/>
        <w:ind w:left="0" w:firstLine="0"/>
        <w:rPr>
          <w:b/>
          <w:sz w:val="16"/>
        </w:rPr>
      </w:pPr>
    </w:p>
    <w:p w14:paraId="00E91F98" w14:textId="77777777" w:rsidR="005175F3" w:rsidRPr="005175F3" w:rsidRDefault="005175F3" w:rsidP="005175F3"/>
    <w:p w14:paraId="0A6DAD70" w14:textId="77777777" w:rsidR="005175F3" w:rsidRPr="005175F3" w:rsidRDefault="005175F3" w:rsidP="005175F3"/>
    <w:p w14:paraId="2CA36367" w14:textId="77777777" w:rsidR="005175F3" w:rsidRPr="005175F3" w:rsidRDefault="005175F3" w:rsidP="005175F3"/>
    <w:p w14:paraId="132930DD" w14:textId="77777777" w:rsidR="005175F3" w:rsidRPr="005175F3" w:rsidRDefault="005175F3" w:rsidP="005175F3"/>
    <w:p w14:paraId="2E44403A" w14:textId="77777777" w:rsidR="005175F3" w:rsidRPr="005175F3" w:rsidRDefault="005175F3" w:rsidP="005175F3"/>
    <w:p w14:paraId="0B60BA2B" w14:textId="77777777" w:rsidR="005175F3" w:rsidRPr="005175F3" w:rsidRDefault="005175F3" w:rsidP="005175F3"/>
    <w:p w14:paraId="18D2AB39" w14:textId="77777777" w:rsidR="005175F3" w:rsidRPr="005175F3" w:rsidRDefault="005175F3" w:rsidP="005175F3"/>
    <w:p w14:paraId="64FF7040" w14:textId="77777777" w:rsidR="005175F3" w:rsidRPr="005175F3" w:rsidRDefault="005175F3" w:rsidP="005175F3">
      <w:pPr>
        <w:tabs>
          <w:tab w:val="left" w:pos="7803"/>
        </w:tabs>
      </w:pPr>
      <w:r>
        <w:tab/>
      </w:r>
    </w:p>
    <w:p w14:paraId="368234D5" w14:textId="77777777" w:rsidR="005175F3" w:rsidRPr="005175F3" w:rsidRDefault="005175F3" w:rsidP="005175F3"/>
    <w:p w14:paraId="3C31AEFD" w14:textId="77777777" w:rsidR="005175F3" w:rsidRPr="005175F3" w:rsidRDefault="005175F3" w:rsidP="005175F3"/>
    <w:p w14:paraId="5912F10E" w14:textId="77777777" w:rsidR="005175F3" w:rsidRPr="005175F3" w:rsidRDefault="005175F3" w:rsidP="005175F3"/>
    <w:p w14:paraId="46B69B6C" w14:textId="77777777" w:rsidR="005175F3" w:rsidRPr="005175F3" w:rsidRDefault="005175F3" w:rsidP="005175F3"/>
    <w:p w14:paraId="6675694E" w14:textId="77777777" w:rsidR="005175F3" w:rsidRPr="005175F3" w:rsidRDefault="005175F3" w:rsidP="005175F3"/>
    <w:p w14:paraId="4155C4D4" w14:textId="77777777" w:rsidR="005175F3" w:rsidRDefault="005175F3" w:rsidP="005175F3">
      <w:pPr>
        <w:rPr>
          <w:rFonts w:ascii="Arial" w:hAnsi="Arial"/>
          <w:b/>
          <w:sz w:val="16"/>
        </w:rPr>
      </w:pPr>
    </w:p>
    <w:p w14:paraId="126CDDA6" w14:textId="77777777" w:rsidR="005175F3" w:rsidRPr="005175F3" w:rsidRDefault="005175F3" w:rsidP="005175F3"/>
    <w:p w14:paraId="757FDA9B" w14:textId="77777777" w:rsidR="005175F3" w:rsidRDefault="005175F3" w:rsidP="005175F3">
      <w:pPr>
        <w:rPr>
          <w:rFonts w:ascii="Arial" w:hAnsi="Arial"/>
          <w:b/>
          <w:sz w:val="16"/>
        </w:rPr>
      </w:pPr>
    </w:p>
    <w:p w14:paraId="44F25A14" w14:textId="77777777" w:rsidR="005175F3" w:rsidRPr="005175F3" w:rsidRDefault="005175F3" w:rsidP="005175F3">
      <w:pPr>
        <w:ind w:firstLine="720"/>
        <w:rPr>
          <w:rFonts w:ascii="Arial" w:hAnsi="Arial"/>
          <w:sz w:val="16"/>
        </w:rPr>
      </w:pPr>
    </w:p>
    <w:p w14:paraId="20768F27" w14:textId="77777777" w:rsidR="005175F3" w:rsidRPr="005175F3" w:rsidRDefault="005175F3" w:rsidP="005175F3"/>
    <w:sectPr w:rsidR="005175F3" w:rsidRPr="005175F3" w:rsidSect="009A3047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40" w:right="1440" w:bottom="1440" w:left="1440" w:header="54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517D8" w14:textId="77777777" w:rsidR="00AC658F" w:rsidRDefault="00AC658F">
      <w:r>
        <w:separator/>
      </w:r>
    </w:p>
  </w:endnote>
  <w:endnote w:type="continuationSeparator" w:id="0">
    <w:p w14:paraId="55063CD6" w14:textId="77777777" w:rsidR="00AC658F" w:rsidRDefault="00AC6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41CF1B" w14:textId="77777777" w:rsidR="00387721" w:rsidRDefault="00387721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DPC / 01 </w:t>
    </w:r>
    <w:r>
      <w:rPr>
        <w:rFonts w:ascii="Arial" w:hAnsi="Arial"/>
        <w:color w:val="FF0000"/>
        <w:sz w:val="16"/>
      </w:rPr>
      <w:t>– F30 ( 2 of 2 ) 01 / 04.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6B32A" w14:textId="77777777" w:rsidR="00387721" w:rsidRDefault="00387721">
    <w:pPr>
      <w:pStyle w:val="Footer"/>
      <w:rPr>
        <w:rFonts w:ascii="Arial" w:hAnsi="Arial"/>
        <w:color w:val="FF0000"/>
        <w:sz w:val="16"/>
      </w:rPr>
    </w:pPr>
    <w:r>
      <w:rPr>
        <w:rFonts w:ascii="Arial" w:hAnsi="Arial"/>
        <w:b/>
        <w:sz w:val="16"/>
      </w:rPr>
      <w:t xml:space="preserve">DPC / 01 </w:t>
    </w:r>
    <w:r>
      <w:rPr>
        <w:rFonts w:ascii="Arial" w:hAnsi="Arial"/>
        <w:b/>
        <w:color w:val="FF0000"/>
        <w:sz w:val="16"/>
      </w:rPr>
      <w:t>-</w:t>
    </w:r>
    <w:r w:rsidR="00504CA9">
      <w:rPr>
        <w:rFonts w:ascii="Arial" w:hAnsi="Arial"/>
        <w:bCs/>
        <w:color w:val="FF0000"/>
        <w:sz w:val="16"/>
      </w:rPr>
      <w:t xml:space="preserve"> F30 / 330 ( 1 of 1 ) 02 / </w:t>
    </w:r>
    <w:r w:rsidR="00740DDA">
      <w:rPr>
        <w:rFonts w:ascii="Arial" w:hAnsi="Arial"/>
        <w:bCs/>
        <w:color w:val="FF0000"/>
        <w:sz w:val="16"/>
      </w:rPr>
      <w:t>14.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E957E" w14:textId="77777777" w:rsidR="00AC658F" w:rsidRDefault="00AC658F">
      <w:r>
        <w:separator/>
      </w:r>
    </w:p>
  </w:footnote>
  <w:footnote w:type="continuationSeparator" w:id="0">
    <w:p w14:paraId="3284F627" w14:textId="77777777" w:rsidR="00AC658F" w:rsidRDefault="00AC6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760A8E" w14:textId="77777777" w:rsidR="00387721" w:rsidRDefault="00387721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</w:p>
  <w:p w14:paraId="167FD735" w14:textId="77777777" w:rsidR="00387721" w:rsidRDefault="00387721">
    <w:pPr>
      <w:jc w:val="center"/>
    </w:pPr>
    <w:r>
      <w:rPr>
        <w:noProof/>
      </w:rPr>
      <w:object w:dxaOrig="3001" w:dyaOrig="2026" w14:anchorId="46FF06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2.65pt;margin-top:12.2pt;width:57.6pt;height:56.25pt;z-index:251657728" o:allowincell="f">
          <v:imagedata r:id="rId1" o:title=""/>
          <w10:wrap type="topAndBottom"/>
        </v:shape>
        <o:OLEObject Type="Embed" ProgID="PBrush" ShapeID="_x0000_s2053" DrawAspect="Content" ObjectID="_1710231508" r:id="rId2"/>
      </w:object>
    </w:r>
    <w:r>
      <w:rPr>
        <w:noProof/>
      </w:rPr>
      <w:pict w14:anchorId="40B147D0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117.85pt;margin-top:3.2pt;width:158.4pt;height:64.8pt;z-index:251656704" o:allowincell="f" strokecolor="white">
          <v:textbox style="mso-next-textbox:#_x0000_s2052">
            <w:txbxContent>
              <w:p w14:paraId="65CC0862" w14:textId="77777777" w:rsidR="00387721" w:rsidRDefault="00387721">
                <w:pPr>
                  <w:jc w:val="center"/>
                  <w:rPr>
                    <w:b/>
                    <w:sz w:val="22"/>
                  </w:rPr>
                </w:pPr>
              </w:p>
              <w:p w14:paraId="5F6A78B5" w14:textId="77777777" w:rsidR="00387721" w:rsidRDefault="00387721">
                <w:pPr>
                  <w:pStyle w:val="NBSclause"/>
                  <w:tabs>
                    <w:tab w:val="clear" w:pos="284"/>
                    <w:tab w:val="right" w:pos="9356"/>
                  </w:tabs>
                  <w:ind w:left="677" w:hanging="677"/>
                  <w:jc w:val="center"/>
                  <w:rPr>
                    <w:rFonts w:ascii="Times New Roman" w:hAnsi="Times New Roman"/>
                    <w:b/>
                    <w:sz w:val="32"/>
                  </w:rPr>
                </w:pPr>
                <w:r>
                  <w:rPr>
                    <w:rFonts w:ascii="Times New Roman" w:hAnsi="Times New Roman"/>
                    <w:b/>
                    <w:sz w:val="32"/>
                  </w:rPr>
                  <w:t>RIW Limited</w:t>
                </w:r>
              </w:p>
              <w:p w14:paraId="12A5A12E" w14:textId="77777777" w:rsidR="00387721" w:rsidRDefault="00387721">
                <w:pPr>
                  <w:pStyle w:val="NBSclause"/>
                  <w:tabs>
                    <w:tab w:val="clear" w:pos="284"/>
                    <w:tab w:val="right" w:pos="9356"/>
                  </w:tabs>
                  <w:jc w:val="center"/>
                  <w:rPr>
                    <w:rFonts w:ascii="Times New Roman" w:hAnsi="Times New Roman"/>
                    <w:b/>
                  </w:rPr>
                </w:pPr>
                <w:r>
                  <w:rPr>
                    <w:rFonts w:ascii="Times New Roman" w:hAnsi="Times New Roman"/>
                    <w:b/>
                  </w:rPr>
                  <w:t>Tel : 01344  397 777</w:t>
                </w:r>
              </w:p>
              <w:p w14:paraId="77252AFD" w14:textId="77777777" w:rsidR="00387721" w:rsidRDefault="00387721">
                <w:pPr>
                  <w:jc w:val="center"/>
                  <w:rPr>
                    <w:b/>
                    <w:sz w:val="22"/>
                  </w:rPr>
                </w:pPr>
              </w:p>
              <w:p w14:paraId="67EF1E79" w14:textId="77777777" w:rsidR="00387721" w:rsidRDefault="00387721">
                <w:pPr>
                  <w:rPr>
                    <w:b/>
                    <w:sz w:val="22"/>
                  </w:rPr>
                </w:pPr>
              </w:p>
              <w:p w14:paraId="5B70FDD1" w14:textId="77777777" w:rsidR="00387721" w:rsidRDefault="00387721">
                <w:pPr>
                  <w:jc w:val="center"/>
                  <w:rPr>
                    <w:b/>
                    <w:sz w:val="22"/>
                  </w:rPr>
                </w:pPr>
              </w:p>
            </w:txbxContent>
          </v:textbox>
        </v:shape>
      </w:pict>
    </w:r>
    <w:r>
      <w:t xml:space="preserve">                                                                                                                         </w:t>
    </w:r>
    <w:r>
      <w:object w:dxaOrig="3001" w:dyaOrig="2026" w14:anchorId="6C1CCC47">
        <v:shape id="_x0000_i1026" type="#_x0000_t75" style="width:117pt;height:69.75pt" fillcolor="window">
          <v:imagedata r:id="rId3" o:title=""/>
        </v:shape>
        <o:OLEObject Type="Embed" ProgID="Word.Picture.8" ShapeID="_x0000_i1026" DrawAspect="Content" ObjectID="_1710231507" r:id="rId4"/>
      </w:object>
    </w:r>
  </w:p>
  <w:p w14:paraId="416FDC21" w14:textId="77777777" w:rsidR="00387721" w:rsidRDefault="00387721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  <w:p w14:paraId="7B5CA996" w14:textId="77777777" w:rsidR="00387721" w:rsidRDefault="003877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CD6AA" w14:textId="77777777" w:rsidR="00387721" w:rsidRDefault="00570FB8">
    <w:pPr>
      <w:pStyle w:val="NBSclause"/>
      <w:tabs>
        <w:tab w:val="clear" w:pos="284"/>
        <w:tab w:val="right" w:pos="9356"/>
      </w:tabs>
      <w:jc w:val="center"/>
      <w:rPr>
        <w:rFonts w:ascii="Times New Roman" w:hAnsi="Times New Roman"/>
        <w:b/>
        <w:sz w:val="32"/>
      </w:rPr>
    </w:pPr>
    <w:r>
      <w:rPr>
        <w:noProof/>
      </w:rPr>
      <w:pict w14:anchorId="27D5B8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left:0;text-align:left;margin-left:-.3pt;margin-top:-18.35pt;width:451.55pt;height:63pt;z-index:-251657728">
          <v:imagedata r:id="rId1" o:title=""/>
        </v:shape>
      </w:pict>
    </w:r>
  </w:p>
  <w:p w14:paraId="33642C0C" w14:textId="77777777" w:rsidR="0005324F" w:rsidRDefault="0005324F" w:rsidP="0005324F">
    <w:r>
      <w:t xml:space="preserve">                                                                                   </w:t>
    </w:r>
  </w:p>
  <w:p w14:paraId="24FA9E9B" w14:textId="77777777" w:rsidR="00387721" w:rsidRDefault="00387721">
    <w:pPr>
      <w:pStyle w:val="NBSclause"/>
      <w:tabs>
        <w:tab w:val="clear" w:pos="284"/>
        <w:tab w:val="right" w:pos="9356"/>
      </w:tabs>
      <w:ind w:left="0" w:firstLine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314E0E"/>
    <w:multiLevelType w:val="hybridMultilevel"/>
    <w:tmpl w:val="E7BCD58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C73C3E"/>
    <w:multiLevelType w:val="hybridMultilevel"/>
    <w:tmpl w:val="3418F90E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CA6723"/>
    <w:multiLevelType w:val="hybridMultilevel"/>
    <w:tmpl w:val="EC1CA40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8860697"/>
    <w:multiLevelType w:val="hybridMultilevel"/>
    <w:tmpl w:val="E6E819A4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49AC0362"/>
    <w:multiLevelType w:val="hybridMultilevel"/>
    <w:tmpl w:val="2E6C44A6"/>
    <w:lvl w:ilvl="0" w:tplc="08090001">
      <w:start w:val="1"/>
      <w:numFmt w:val="bullet"/>
      <w:lvlText w:val=""/>
      <w:lvlJc w:val="left"/>
      <w:pPr>
        <w:tabs>
          <w:tab w:val="num" w:pos="645"/>
        </w:tabs>
        <w:ind w:left="6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5" w15:restartNumberingAfterBreak="0">
    <w:nsid w:val="64D32C6A"/>
    <w:multiLevelType w:val="hybridMultilevel"/>
    <w:tmpl w:val="988C9BC4"/>
    <w:lvl w:ilvl="0" w:tplc="8C8E8E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32E95"/>
    <w:multiLevelType w:val="hybridMultilevel"/>
    <w:tmpl w:val="166C99FA"/>
    <w:lvl w:ilvl="0" w:tplc="1D522E16">
      <w:numFmt w:val="bullet"/>
      <w:lvlText w:val="-"/>
      <w:lvlJc w:val="left"/>
      <w:pPr>
        <w:tabs>
          <w:tab w:val="num" w:pos="674"/>
        </w:tabs>
        <w:ind w:left="674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F1019B0"/>
    <w:multiLevelType w:val="hybridMultilevel"/>
    <w:tmpl w:val="592EA272"/>
    <w:lvl w:ilvl="0" w:tplc="2ABA7C9C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65"/>
        </w:tabs>
        <w:ind w:left="7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925"/>
        </w:tabs>
        <w:ind w:left="29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85"/>
        </w:tabs>
        <w:ind w:left="50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3"/>
  </w:num>
  <w:num w:numId="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BD9"/>
    <w:rsid w:val="000122C8"/>
    <w:rsid w:val="0005324F"/>
    <w:rsid w:val="0029498C"/>
    <w:rsid w:val="002B60CE"/>
    <w:rsid w:val="002C6D91"/>
    <w:rsid w:val="002F5074"/>
    <w:rsid w:val="0035370B"/>
    <w:rsid w:val="00360AA8"/>
    <w:rsid w:val="00387721"/>
    <w:rsid w:val="0047380A"/>
    <w:rsid w:val="005015A2"/>
    <w:rsid w:val="00504CA9"/>
    <w:rsid w:val="005175F3"/>
    <w:rsid w:val="00570FB8"/>
    <w:rsid w:val="00583E41"/>
    <w:rsid w:val="00621E58"/>
    <w:rsid w:val="00637BB5"/>
    <w:rsid w:val="00707906"/>
    <w:rsid w:val="00740DDA"/>
    <w:rsid w:val="008548D4"/>
    <w:rsid w:val="008B24CE"/>
    <w:rsid w:val="008B3180"/>
    <w:rsid w:val="008C1BD9"/>
    <w:rsid w:val="00923753"/>
    <w:rsid w:val="00924424"/>
    <w:rsid w:val="00947CB8"/>
    <w:rsid w:val="00961EA4"/>
    <w:rsid w:val="009A3047"/>
    <w:rsid w:val="00A162F4"/>
    <w:rsid w:val="00A20FE6"/>
    <w:rsid w:val="00A2771A"/>
    <w:rsid w:val="00A83229"/>
    <w:rsid w:val="00AC658F"/>
    <w:rsid w:val="00AD137B"/>
    <w:rsid w:val="00B71AE4"/>
    <w:rsid w:val="00B95ED6"/>
    <w:rsid w:val="00C075A2"/>
    <w:rsid w:val="00C3101E"/>
    <w:rsid w:val="00C554BA"/>
    <w:rsid w:val="00C636EB"/>
    <w:rsid w:val="00D5361E"/>
    <w:rsid w:val="00DC68CF"/>
    <w:rsid w:val="00E15CE4"/>
    <w:rsid w:val="00EA3F83"/>
    <w:rsid w:val="00EC39E1"/>
    <w:rsid w:val="00EC7328"/>
    <w:rsid w:val="00F85A01"/>
    <w:rsid w:val="00FC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4BC8DDF"/>
  <w15:chartTrackingRefBased/>
  <w15:docId w15:val="{30BBB877-0607-476E-BD60-C4C95B41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BSclause">
    <w:name w:val="NBS clause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sz w:val="22"/>
    </w:rPr>
  </w:style>
  <w:style w:type="paragraph" w:customStyle="1" w:styleId="Style1">
    <w:name w:val="Style1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heading">
    <w:name w:val="NBS heading"/>
    <w:basedOn w:val="Normal"/>
    <w:pPr>
      <w:tabs>
        <w:tab w:val="left" w:pos="284"/>
        <w:tab w:val="left" w:pos="680"/>
      </w:tabs>
      <w:ind w:left="680" w:hanging="680"/>
    </w:pPr>
    <w:rPr>
      <w:rFonts w:ascii="Arial" w:hAnsi="Arial"/>
      <w:b/>
      <w:sz w:val="24"/>
    </w:rPr>
  </w:style>
  <w:style w:type="paragraph" w:customStyle="1" w:styleId="NBSminorclause">
    <w:name w:val="NBS minor clause"/>
    <w:basedOn w:val="Normal"/>
    <w:pPr>
      <w:tabs>
        <w:tab w:val="left" w:pos="187"/>
      </w:tabs>
      <w:ind w:left="680" w:hanging="680"/>
    </w:pPr>
    <w:rPr>
      <w:rFonts w:ascii="Arial" w:hAnsi="Arial"/>
      <w:sz w:val="22"/>
    </w:rPr>
  </w:style>
  <w:style w:type="paragraph" w:customStyle="1" w:styleId="NBSsub-indent">
    <w:name w:val="NBS sub-indent"/>
    <w:basedOn w:val="Normal"/>
    <w:pPr>
      <w:tabs>
        <w:tab w:val="left" w:pos="284"/>
        <w:tab w:val="left" w:pos="680"/>
        <w:tab w:val="left" w:pos="964"/>
      </w:tabs>
      <w:ind w:left="964" w:hanging="964"/>
    </w:pPr>
    <w:rPr>
      <w:rFonts w:ascii="Arial" w:hAnsi="Arial"/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D13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iw.co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technical@riw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bsw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532780B77EA7499B452E91E7C5BD6A" ma:contentTypeVersion="16" ma:contentTypeDescription="Create a new document." ma:contentTypeScope="" ma:versionID="a0a0377d6b698dd878139f3c544636e6">
  <xsd:schema xmlns:xsd="http://www.w3.org/2001/XMLSchema" xmlns:xs="http://www.w3.org/2001/XMLSchema" xmlns:p="http://schemas.microsoft.com/office/2006/metadata/properties" xmlns:ns2="9dec49f7-c024-4feb-947f-9d0aa81bb0cf" xmlns:ns3="a32cdce4-c5c0-40d3-842e-4f075a83fd3d" xmlns:ns4="32e76ae8-5d97-4d99-81a9-854f99c56da5" targetNamespace="http://schemas.microsoft.com/office/2006/metadata/properties" ma:root="true" ma:fieldsID="97f0d379addb4ea7c96ab15c3c216aea" ns2:_="" ns3:_="" ns4:_="">
    <xsd:import namespace="9dec49f7-c024-4feb-947f-9d0aa81bb0cf"/>
    <xsd:import namespace="a32cdce4-c5c0-40d3-842e-4f075a83fd3d"/>
    <xsd:import namespace="32e76ae8-5d97-4d99-81a9-854f99c56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c49f7-c024-4feb-947f-9d0aa81bb0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e21f4d-8792-41e1-8db2-a39daa4f72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cdce4-c5c0-40d3-842e-4f075a83f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76ae8-5d97-4d99-81a9-854f99c56da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f181f1-26ea-409f-872f-a014fd40c42e}" ma:internalName="TaxCatchAll" ma:showField="CatchAllData" ma:web="a32cdce4-c5c0-40d3-842e-4f075a83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ec49f7-c024-4feb-947f-9d0aa81bb0cf">
      <Terms xmlns="http://schemas.microsoft.com/office/infopath/2007/PartnerControls"/>
    </lcf76f155ced4ddcb4097134ff3c332f>
    <TaxCatchAll xmlns="32e76ae8-5d97-4d99-81a9-854f99c56da5" xsi:nil="true"/>
  </documentManagement>
</p:properties>
</file>

<file path=customXml/itemProps1.xml><?xml version="1.0" encoding="utf-8"?>
<ds:datastoreItem xmlns:ds="http://schemas.openxmlformats.org/officeDocument/2006/customXml" ds:itemID="{ED75F778-8E5D-4200-9AE3-21C805E70A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05FF33-EDEC-4B12-8240-C66746BAC3C5}"/>
</file>

<file path=customXml/itemProps3.xml><?xml version="1.0" encoding="utf-8"?>
<ds:datastoreItem xmlns:ds="http://schemas.openxmlformats.org/officeDocument/2006/customXml" ds:itemID="{00057C86-ACA6-4AC2-B54D-277F45F045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Nbsws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J30</vt:lpstr>
    </vt:vector>
  </TitlesOfParts>
  <Company>Elonex Installed</Company>
  <LinksUpToDate>false</LinksUpToDate>
  <CharactersWithSpaces>1321</CharactersWithSpaces>
  <SharedDoc>false</SharedDoc>
  <HLinks>
    <vt:vector size="12" baseType="variant">
      <vt:variant>
        <vt:i4>524301</vt:i4>
      </vt:variant>
      <vt:variant>
        <vt:i4>3</vt:i4>
      </vt:variant>
      <vt:variant>
        <vt:i4>0</vt:i4>
      </vt:variant>
      <vt:variant>
        <vt:i4>5</vt:i4>
      </vt:variant>
      <vt:variant>
        <vt:lpwstr>http://www.riw.co.uk/</vt:lpwstr>
      </vt:variant>
      <vt:variant>
        <vt:lpwstr/>
      </vt:variant>
      <vt:variant>
        <vt:i4>3604562</vt:i4>
      </vt:variant>
      <vt:variant>
        <vt:i4>0</vt:i4>
      </vt:variant>
      <vt:variant>
        <vt:i4>0</vt:i4>
      </vt:variant>
      <vt:variant>
        <vt:i4>5</vt:i4>
      </vt:variant>
      <vt:variant>
        <vt:lpwstr>mailto:technical@riw.co.uk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J30</dc:title>
  <dc:subject/>
  <dc:creator>Gillian Farnell</dc:creator>
  <cp:keywords/>
  <cp:lastModifiedBy>Ajibola-Taylor, Adedunmola</cp:lastModifiedBy>
  <cp:revision>2</cp:revision>
  <cp:lastPrinted>2012-08-01T13:29:00Z</cp:lastPrinted>
  <dcterms:created xsi:type="dcterms:W3CDTF">2022-03-31T10:31:00Z</dcterms:created>
  <dcterms:modified xsi:type="dcterms:W3CDTF">2022-03-31T10:31:00Z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0x01010013532780B77EA7499B452E91E7C5BD6A</vt:lpwstr>
  </property>
</Properties>
</file>